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ANERKENNUNG</w:t>
      </w:r>
    </w:p>
    <w:p/>
    <w:p/>
    <w:p>
      <w:r>
        <w:rPr>
          <w:b/>
          <w:sz w:val="24"/>
        </w:rPr>
        <w:t>Angaben zum Antragsteller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Staatsangehörigkeit: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E-Mail-Adresse:</w:t>
      </w:r>
    </w:p>
    <w:p/>
    <w:p/>
    <w:p>
      <w:r>
        <w:rPr>
          <w:b/>
          <w:sz w:val="24"/>
        </w:rPr>
        <w:t>Gegenstand des Anerkennungsantrags</w:t>
      </w:r>
    </w:p>
    <w:p>
      <w:r>
        <w:rPr>
          <w:b w:val="0"/>
          <w:sz w:val="22"/>
        </w:rPr>
        <w:t>Hiermit beantrage ich die Anerkennung von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4"/>
        </w:rPr>
        <w:t>Grundlage und Begründung</w:t>
      </w:r>
    </w:p>
    <w:p>
      <w:r>
        <w:rPr>
          <w:b w:val="0"/>
          <w:sz w:val="22"/>
        </w:rPr>
        <w:t>Die Anerkennung erfolgt auf Grundlage folgender Tatsachen und Nachweise: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4"/>
        </w:rPr>
        <w:t>Rechtsgrundlage</w:t>
      </w:r>
    </w:p>
    <w:p>
      <w:r>
        <w:rPr>
          <w:b w:val="0"/>
          <w:sz w:val="22"/>
        </w:rPr>
        <w:t>Die Anerkennung erfolgt gemäß den Bestimmungen des deutschen Rechts, insbesondere:</w:t>
      </w:r>
    </w:p>
    <w:p>
      <w:r>
        <w:rPr>
          <w:b w:val="0"/>
          <w:sz w:val="22"/>
        </w:rPr>
        <w:t>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</w:t>
      </w:r>
    </w:p>
    <w:p/>
    <w:p>
      <w:r>
        <w:rPr>
          <w:b/>
          <w:sz w:val="24"/>
        </w:rPr>
        <w:t>Erklärung</w:t>
      </w:r>
    </w:p>
    <w:p>
      <w:r>
        <w:rPr>
          <w:b w:val="0"/>
          <w:sz w:val="22"/>
        </w:rPr>
        <w:t>Ich versichere, dass alle Angaben wahrheitsgemäß und vollständig sind. Mir ist bekannt, dass falsche Angaben rechtliche Konsequenzen haben können.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 / 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https://genehmigungen-experte.com/antrag-auf-anerkennung/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antrag-auf-anerkennung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