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ERRICHTERBESCHEINIGUNG</w:t>
      </w:r>
    </w:p>
    <w:p/>
    <w:p>
      <w:r>
        <w:rPr>
          <w:b/>
          <w:sz w:val="22"/>
        </w:rPr>
        <w:t>Hiermit wird bescheinigt, dass gemäß den geltenden deutschen Vorschriften und Normen nachfolgende technische Anlage / Einrichtung errichtet wurde:</w:t>
      </w:r>
    </w:p>
    <w:p/>
    <w:p>
      <w:r>
        <w:rPr>
          <w:b w:val="0"/>
          <w:sz w:val="22"/>
        </w:rPr>
        <w:t>Bezeichnung der Anlage / Einrichtung: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 w:val="0"/>
          <w:sz w:val="22"/>
        </w:rPr>
        <w:t>Ort der Errichtung: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 w:val="0"/>
          <w:sz w:val="22"/>
        </w:rPr>
        <w:t>Name und Anschrift des Errichters: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 w:val="0"/>
          <w:sz w:val="22"/>
        </w:rPr>
        <w:t>Beschreibung der Errichtung und wesentliche technische Merkmale: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 w:val="0"/>
          <w:sz w:val="22"/>
        </w:rPr>
        <w:t>Die Errichtung erfolgte unter Beachtung aller einschlägigen gesetzlichen Vorgaben, technischen Normen und Sicherheitsbestimmungen.</w:t>
      </w:r>
    </w:p>
    <w:p/>
    <w:p>
      <w:r>
        <w:rPr>
          <w:b w:val="0"/>
          <w:sz w:val="22"/>
        </w:rPr>
        <w:t>Es wird bestätigt, dass die Anlage / Einrichtung ordnungsgemäß und fachgerecht installiert bzw. errichtet wurde und den anerkannten Regeln der Technik entspricht.</w:t>
      </w:r>
    </w:p>
    <w:p/>
    <w:p>
      <w:r>
        <w:rPr>
          <w:b w:val="0"/>
          <w:sz w:val="22"/>
        </w:rPr>
        <w:t>Diese Bescheinigung dient als Nachweis für die ordnungsgemäße Errichtung und ist Grundlage für alle weiteren Prüfungen, Abnahmen und Inbetriebnahmen.</w:t>
      </w:r>
    </w:p>
    <w:p/>
    <w:p/>
    <w:p>
      <w:r>
        <w:rPr>
          <w:b w:val="0"/>
          <w:sz w:val="22"/>
        </w:rPr>
        <w:t>Ort, Datum: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Errichter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 / Auftraggeber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(in Druckbuchstaben): 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(in Druckbuchstaben): 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https://genehmigungen-experte.com/errichterbescheinigung/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https://genehmigungen-experte.com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genehmigungen-experte.com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nehmigungen-experte.com/errichterbescheinigung/" TargetMode="External"/><Relationship Id="rId10" Type="http://schemas.openxmlformats.org/officeDocument/2006/relationships/hyperlink" Target="https://genehmig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